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darované peníze koupili defibrilátor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"Tyto defibrilátory čas od času obměňujeme a nastal čas na výměnu za nový. Je to nová generace, je to defibrilátor menší, lehčí."</w:t>
      </w:r>
    </w:p>
    <w:p>
      <w:pPr/>
      <w:r>
        <w:rPr/>
        <w:t xml:space="preserve">Defibrilátor je velkým pomocníkem lékařů a splňuje hned několik funkcí.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"Je to defibrilátor, monitor a zároveň slouží k neinvazivní kardiostimulaci u život ohrožujících závažných stavů. Na naší JIP tyto stavy nastanou tak jednou, dvakrát za rok."</w:t>
      </w:r>
    </w:p>
    <w:p>
      <w:pPr/>
      <w:r>
        <w:rPr/>
        <w:t xml:space="preserve">Nový defibrilátor mohou kromě lékařů obsluhovat i sestry.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"Většinou je to ve dvojici. Pokud je život ohrožující stav, tak tam pak tu obsluhu musí zvládat bezpečně jak lékař, tak sestra."</w:t>
      </w:r>
    </w:p>
    <w:p>
      <w:pPr/>
      <w:r>
        <w:rPr/>
        <w:t xml:space="preserve">Jednou týdně kontroluje personál nemocnice i stav baterií, a to kontrolním výbojem. Pokud je defibrilátor funkční, vydrží baterie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27/za-darovane-penize-koupil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