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19.1.2010, 11:49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Lyžařský areál v Čeladné je ideální pro děti</w:t>
      </w:r>
    </w:p>
    <w:p>
      <w:pPr/>
      <w:r>
        <w:rPr/>
        <w:t xml:space="preserve">Do lyžařského areálu Kociánka v Čeladné jezdí hlavně rodiny s dětmi. 35letý Pavel Pěnkava vzal na lyže svou manželku a dvě děti. Mezi nimi je i dvouletý Petr, pro kterého bude právě tento svah lyžařskou premiérou.</w:t>
      </w:r>
    </w:p>
    <w:p>
      <w:pPr/>
      <w:r>
        <w:rPr/>
        <w:t xml:space="preserve">Pavel Pěnkava, návštěvník lyžařského areálu z Ostravy: </w:t>
      </w:r>
      <w:r>
        <w:rPr>
          <w:i w:val="1"/>
          <w:iCs w:val="1"/>
        </w:rPr>
        <w:t xml:space="preserve">"Kolegové nám to doporučili, že je to svah takový velký, pro děti ideální. Dříve jsme jezdili třeba na Zlatník, na Sviňorky na Morávku, ale tam je to pro maličké děti ještě přeci jen příkré."</w:t>
      </w:r>
    </w:p>
    <w:p>
      <w:pPr/>
      <w:r>
        <w:rPr/>
        <w:t xml:space="preserve">Malý Petr se stejně jako ostatní děti učí lyžovat na 150ti metrovém svahu. Vlek tady nahrazuje lano, které je pro začínající lyžaře mnohem bezpečnější.</w:t>
      </w:r>
    </w:p>
    <w:p>
      <w:pPr/>
      <w:r>
        <w:rPr/>
        <w:t xml:space="preserve">Anketa, lyžaři: 1. </w:t>
      </w:r>
      <w:r>
        <w:rPr>
          <w:i w:val="1"/>
          <w:iCs w:val="1"/>
        </w:rPr>
        <w:t xml:space="preserve">"Já tady jezdím už od malička, tady jsem se naučil lyžovat."</w:t>
      </w:r>
      <w:r>
        <w:rPr/>
        <w:t xml:space="preserve"> 2. </w:t>
      </w:r>
      <w:r>
        <w:rPr>
          <w:i w:val="1"/>
          <w:iCs w:val="1"/>
        </w:rPr>
        <w:t xml:space="preserve">"Máme to tady nejblíž a chceme se naučit lyžovat." </w:t>
      </w:r>
      <w:r>
        <w:rPr/>
        <w:t xml:space="preserve">3. </w:t>
      </w:r>
      <w:r>
        <w:rPr>
          <w:i w:val="1"/>
          <w:iCs w:val="1"/>
        </w:rPr>
        <w:t xml:space="preserve">"A pro děcka je to takový menší svah, takže se dokáží dobře naučit."</w:t>
      </w:r>
    </w:p>
    <w:p>
      <w:pPr/>
      <w:r>
        <w:rPr/>
        <w:t xml:space="preserve">Dětská sjezdovka ale není v areálu jedinou. Hned vedle ní je 350 metrů dlouhý kopec.</w:t>
      </w:r>
    </w:p>
    <w:p>
      <w:pPr/>
      <w:r>
        <w:rPr/>
        <w:t xml:space="preserve">Lubomír Vlček, pracovník lyžařského areálu: </w:t>
      </w:r>
      <w:r>
        <w:rPr>
          <w:i w:val="1"/>
          <w:iCs w:val="1"/>
        </w:rPr>
        <w:t xml:space="preserve">"Letos je nový ten dětský vlek, lanový, který je ideální pro výuku, protože tam se ty děti drží a nemusí nasedat na žádnou kotvu. Jinak se tady lyžuje na přírodním sněhu. Sněžná děla nepotřebujeme, protože se tady tomu vždycky říkalo žumpa na sníh."</w:t>
      </w:r>
    </w:p>
    <w:p>
      <w:pPr/>
      <w:r>
        <w:rPr/>
        <w:t xml:space="preserve">Do rodinného areálu přijede jen za víkend na 160 lidí. Mezi zahraničními turisty dominují Poláci. Milovníci lyží a snowboardu tady mohou vyrazit i na noční lyžování, které je od 17 hodin do půl desáté.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736/lyzarsky-areal-v-celadne-je-idealni-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2026-05-28T03:42:40+02:00</dcterms:created>
  <dcterms:modified xsi:type="dcterms:W3CDTF">2026-05-28T03:42:40+02:00</dcterms:modified>
</cp:coreProperties>
</file>

<file path=docProps/custom.xml><?xml version="1.0" encoding="utf-8"?>
<Properties xmlns="http://schemas.openxmlformats.org/officeDocument/2006/custom-properties" xmlns:vt="http://schemas.openxmlformats.org/officeDocument/2006/docPropsVTypes"/>
</file>