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průmyslová zóna na Novém Poli odolává krizi</w:t>
      </w:r>
    </w:p>
    <w:p>
      <w:pPr/>
      <w:r>
        <w:rPr/>
        <w:t xml:space="preserve">Zatímco nezaměstnanost v Praze či Prostějově překročila nárůst v procentech o více jak sto, v Karviné to je díky stabilním zaměstnavatelům nárůst pouze 25%. Vyplývá to z průzkumu analytiků.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"S tím, že přišla krize, tak situace na průmyslové zóně je pro mě osobně potěšitelná v tom smyslu, že ti zaměstnavatelé, kteří tam jsou stabilně, tak jsou stabilní zaměstnavatelé, že tam nedochází k tak dramatickým úbytkům pracovních míst, což je velmi dobrá zpráva a dobrý signál."</w:t>
      </w:r>
    </w:p>
    <w:p>
      <w:pPr/>
      <w:r>
        <w:rPr/>
        <w:t xml:space="preserve">Tak například skvělý start  zaznamenala i firma Sejong, která do Karviné přišla v roce 2008 a po začátcích v prostorách peněžního ústavu našla své místo na Novém poli.</w:t>
      </w:r>
    </w:p>
    <w:p>
      <w:pPr/>
      <w:r>
        <w:rPr/>
        <w:t xml:space="preserve">Pavel Němec, senior-specialista lidských zdrojů, Sejong: </w:t>
      </w:r>
      <w:r>
        <w:rPr>
          <w:i w:val="1"/>
          <w:iCs w:val="1"/>
        </w:rPr>
        <w:t xml:space="preserve">"Vyrábíme výfuky pro vozy I 30, od loňského roku 2009 i pro vozy  Kia Venga, katalyzátory pro náš sesterský závod v Žilině."</w:t>
      </w:r>
    </w:p>
    <w:p>
      <w:pPr/>
      <w:r>
        <w:rPr/>
        <w:t xml:space="preserve">Nedávno zástupci firmy obdrželi certifikát, jež dokazuje  kvalitu na vysoké úrovni.</w:t>
      </w:r>
    </w:p>
    <w:p>
      <w:pPr/>
      <w:r>
        <w:rPr/>
        <w:t xml:space="preserve">Pavel Němec, senior-specialista lidských zdrojů, Sejong: </w:t>
      </w:r>
      <w:r>
        <w:rPr>
          <w:i w:val="1"/>
          <w:iCs w:val="1"/>
        </w:rPr>
        <w:t xml:space="preserve">"Myslím si, že je to nemalý úspěch, protože už v podmínkách certifikátu ISO TS je, že nejdřív to můžete získat rok po zahájení ostré výroby, a nám se to vlastně povedlo."</w:t>
      </w:r>
    </w:p>
    <w:p>
      <w:pPr/>
      <w:r>
        <w:rPr/>
        <w:t xml:space="preserve">Stálou práci tady našlo přes osmdesát lidí z Karviné a okolí.</w:t>
      </w:r>
    </w:p>
    <w:p>
      <w:pPr/>
      <w:r>
        <w:rPr/>
        <w:t xml:space="preserve">V loňském roce vyrobil Sejong přes sto tisíc výfuků a na letošní rok má v plánu jich vyrobit o dvacet tisíc výfuků více, záleží na potřebách trhu. Dokonce se firma bude rozšiřovat.</w:t>
      </w:r>
    </w:p>
    <w:p>
      <w:pPr/>
      <w:r>
        <w:rPr/>
        <w:t xml:space="preserve">Pavel Němec, senior-specialista lidských zdrojů, Sejong: </w:t>
      </w:r>
      <w:r>
        <w:rPr>
          <w:i w:val="1"/>
          <w:iCs w:val="1"/>
        </w:rPr>
        <w:t xml:space="preserve">"Jak je patrno, vedle naší haly  proběhly terénní úpravy na přípravu nové haly, je to tzv. druhá etapa, která by měla být větší než tato, a kde by mělo najít práci pár desítek zaměstnanců, ale záleží na mnoha okolnostech, jestli stihneme tu druhou etapu dokončit ještě letos nebo až počátkem příštího roku."</w:t>
      </w:r>
    </w:p>
    <w:p>
      <w:pPr/>
      <w:r>
        <w:rPr/>
        <w:t xml:space="preserve">Podobně jsou na tom i ostatní firmy v zóně.</w:t>
      </w:r>
    </w:p>
    <w:p>
      <w:pPr/>
      <w:r>
        <w:rPr/>
        <w:t xml:space="preserve">Jiří Kotas, jednatel firmy Lift Components, s.r.o: </w:t>
      </w:r>
      <w:r>
        <w:rPr>
          <w:i w:val="1"/>
          <w:iCs w:val="1"/>
        </w:rPr>
        <w:t xml:space="preserve">"V minulém roce se nám podařilo uspět v dalších regionech v Čechách i na Slovensku, dodávali jsme dokonce modernizace do Vídně a díky tomu všemu jsme dosáhli i v minulém roce, při krizi, zvýšení naší produkce o 20% a rozšířili jsme výrobu o nové technologie a přijali jsme 6 nových zaměstnavatelů. V letošním roce plánujeme vybudovat další část našeho výrobního areálu, plánujeme další rozvoj technologií, dokonce plánujeme přijetí nových pracovníků."</w:t>
      </w:r>
    </w:p>
    <w:p>
      <w:pPr/>
      <w:r>
        <w:rPr/>
        <w:t xml:space="preserve">Jediný zádrhel se ale kvůli krizi přeci jen našel. Vývoj druhé části zóny o rozloze 9 hektarů se kvůli krizi zpomalil.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"Všichni potencionální investoři čekají na to, jak se dál bude vyvíjet situace. Jednu menší část bychom chtěli použít pro menší projekty a zhruba 5 ha, část pro nějaký větší projekt, takže by to byla 1-2 středně velké firmy."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51/karvinska-prumyslova-zona-na-novem-poli-odolava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2026-05-09T02:04:01+02:00</dcterms:created>
  <dcterms:modified xsi:type="dcterms:W3CDTF">2026-05-09T02:04:01+02:00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