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MČR ve volejbale kadetů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20/ve-fm-probehlo-mcr-ve-volejbale-kad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