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21.1.2010,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Zápis do první třídy zdravotně postižených dětí</w:t>
      </w:r>
    </w:p>
    <w:p>
      <w:pPr/>
      <w:r>
        <w:rPr/>
        <w:t xml:space="preserve">K zápisu přišel i chlapeček, který má poruchu zvanou autismus. Jelikož Základní škola na Mánesové ulici má speciální třídy, bude žákovi výuka ušita na míru.</w:t>
      </w:r>
    </w:p>
    <w:p>
      <w:pPr/>
      <w:r>
        <w:rPr/>
        <w:t xml:space="preserve">Alena Souhradová, zástupkyně ředitelky školy: </w:t>
      </w:r>
      <w:r>
        <w:rPr>
          <w:i w:val="1"/>
          <w:iCs w:val="1"/>
        </w:rPr>
        <w:t xml:space="preserve">„Ten zápis probíhá opravdu jinak než na běžné základní škole. Dítě tady nebude recitovat a projevovat se jako dítě na běžné základní škole. Má připravené úkoly, které by mohlo splnit. Má možnost výběru, co by nám chtělo ukázat. A je to jen na základě pohovoru s maminkou. Popřípadě s ředitelkou mateřské školy."</w:t>
      </w:r>
    </w:p>
    <w:p>
      <w:pPr/>
      <w:r>
        <w:rPr/>
        <w:t xml:space="preserve">Asi nejvíce o způsobu výuky žáků s autismem ví zástupkyně ředitelky Gerlinda Javorčeková. Důležitá je i spolupráce s rodiči.</w:t>
      </w:r>
    </w:p>
    <w:p>
      <w:pPr/>
      <w:r>
        <w:rPr/>
        <w:t xml:space="preserve">Gerlinda Javorčeková, zástupkyně ředitelky školy: </w:t>
      </w:r>
      <w:r>
        <w:rPr>
          <w:i w:val="1"/>
          <w:iCs w:val="1"/>
        </w:rPr>
        <w:t xml:space="preserve">„V naší škole máme celkem dvě autistické třídy, takže bylo by nejlepší, kdyby byl zařazen přímo do autistické třídy, protože tady jsou děti různého věkového složení. Učitelé, asistenti pedagoga a vychovatelé se jim věnují podle jejich potřeb. Děti pracují podle strukturovaného režimu, důležitá je pro ně vizualizace. Pracují podle piktogramů, konkrétních předmětů, obrázků. Je strašně důležité, aby dítě podobným způsobem pracovalo i doma. Základem všeho je, že dítě nerozumí verbálním pokynům."</w:t>
      </w:r>
    </w:p>
    <w:p>
      <w:pPr/>
      <w:r>
        <w:rPr/>
        <w:t xml:space="preserve">Děti jsou na základě svého postižení zařazeny do různých programů.</w:t>
      </w:r>
    </w:p>
    <w:p>
      <w:pPr/>
      <w:r>
        <w:rPr/>
        <w:t xml:space="preserve">Alena Souhradová, zástupkyně ředitelky školy: </w:t>
      </w:r>
      <w:r>
        <w:rPr>
          <w:i w:val="1"/>
          <w:iCs w:val="1"/>
        </w:rPr>
        <w:t xml:space="preserve">„Nabízíme základní vzdělávací program, kdysi program pro zvláštní školu, potom nabízíme program škola bez bariér, který je ušitý na míru naší škole, a dále programy pro speciální školu. Tam patří pomocná škola, rehabilitační vzdělávací program pro žáky s těžkým mentálním postižením a dále program přípravný stupeň pomocné školy."</w:t>
      </w:r>
    </w:p>
    <w:p>
      <w:pPr/>
      <w:r>
        <w:rPr/>
        <w:t xml:space="preserve">Celkově je na škole přes dvě stě žáků a z toho padesát jich je zařazeno do speciálních programů. Naštěstí škola si nemůže stěžovat na nedostatek asistentů pedagogů, kteří jim v práci velice pomáhají. Škole se také podařilo získat třímilionový grant, ze kterého budou moci nakoupit například i interaktivní tabule, učitelé projdou novými školeními. Děti také budou jezdit za kanisterapií, hypoterapií nebo třeba na divadelní představení.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763/zapis-do-prvni-tridy-zdravotne-postizenych-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2026-05-09T13:20:19+02:00</dcterms:created>
  <dcterms:modified xsi:type="dcterms:W3CDTF">2026-05-09T13:20:19+02:00</dcterms:modified>
</cp:coreProperties>
</file>

<file path=docProps/custom.xml><?xml version="1.0" encoding="utf-8"?>
<Properties xmlns="http://schemas.openxmlformats.org/officeDocument/2006/custom-properties" xmlns:vt="http://schemas.openxmlformats.org/officeDocument/2006/docPropsVTypes"/>
</file>