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Seniorská akademie pokračuje druhým semestrem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4/seniorska-akademie-pokracuje-druhym-semes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