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zřídilo funkci hlavního architekta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8/mesto-zridilo-funkci-hlavniho-archite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