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6. 10. 2009 - Zdeněk Osmanczyk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6/beseda-6-10-2009--zdenek-osman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