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rychle zadrželi pachatele přepadení herny</w:t>
      </w:r>
    </w:p>
    <w:p>
      <w:pPr/>
      <w:r>
        <w:rPr/>
        <w:t xml:space="preserve">"Naval prachy a nic se ti nestane. Buď zticha." Jednoduchý vzkaz napsaný nespisovnou češtinou vypůjčenou prupiskou na účtenku byl začátek. Pouta a rychlé předvedení k soudci novojičínského soudu jsou před definitivním verdiktem teprve druhým dějstvím. Že se všechno seběhne tak rychle si asi muž z Kopřivnice nepředstavoval. V pondělí 18. ledna zašel do jedné z kopřivnických heren s nečistým úmyslem.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"Pachatel přišel do provozovny, sedl za bar a rozprávěl se servírkou. Po nějaké době ji požádal o prupisku a účtenku. Na ni napsal vzkaz, ve kterém ji vyzývá k tomu, ať mu vydá peníze. Servírka účtenku vzala, zprvu si myslela, že je to legrace, ale když muž přišel za bar a vyhrožoval jí teleskopickým obuškem, uznala, že to legrace není. Muž si z baru odnesl 10 tisíc korun."</w:t>
      </w:r>
    </w:p>
    <w:p>
      <w:pPr/>
      <w:r>
        <w:rPr/>
        <w:t xml:space="preserve">Ze záběrů kamery je vidět, že vyděšená mladá žena raději nekladla žádný odpor. Hned poté, co pachatel přepadení opustit podnik, zavolala policii. Mužům zákona netrvalo dlouho a pachatele zadrželi.</w:t>
      </w:r>
    </w:p>
    <w:p>
      <w:pPr/>
      <w:r>
        <w:rPr/>
        <w:t xml:space="preserve">Zdeněk Šíbl, vyšetřovatel: </w:t>
      </w:r>
      <w:r>
        <w:rPr>
          <w:i w:val="1"/>
          <w:iCs w:val="1"/>
        </w:rPr>
        <w:t xml:space="preserve">"Jednalo se o občana Kopřivnice, má za sebou trestnou činnost, ale je to trestná činnost pouze majetkového charakteru ve spíše bagatelním rozsahu. Tato násilná je u něj poprvé. Jako důvod u výslechu uvedl finanční problémy. Uvedl, že se mu nedařilo v podnikání v oboru zednické činnosti."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"Na základě popisu poškozené, místní znalosti a kamerových záběrů byl pachatel zadržen za dva dny. Muži za tento skutek hrozí dva až deset let odnětí svobody."</w:t>
      </w:r>
    </w:p>
    <w:p>
      <w:pPr/>
      <w:r>
        <w:rPr/>
        <w:t xml:space="preserve">Policisté tvrdí, že počet přepadení se na Novojičínsku nijak neliší od celostátních průměrů, podle kterých jde o několik případů za měsíc. Souvislost s ekonomickou krizí ale podle kriminalistů není tak zjevná, jak se čekalo.</w:t>
      </w:r>
    </w:p>
    <w:p>
      <w:pPr/>
      <w:r>
        <w:rPr/>
        <w:t xml:space="preserve">Zdeněk Šíbl, vyšetřovatel: </w:t>
      </w:r>
      <w:r>
        <w:rPr>
          <w:i w:val="1"/>
          <w:iCs w:val="1"/>
        </w:rPr>
        <w:t xml:space="preserve">"Většinou při výslechu pachatel uvádí, že ho k tomu vedly finanční problémy, ale u řady z nich je to vyloženě výmluva, protože se jedná o osobu, která trestnou činnost páchala vícekrát v minulosti." </w:t>
      </w:r>
    </w:p>
    <w:p>
      <w:pPr/>
      <w:r>
        <w:rPr/>
        <w:t xml:space="preserve">Pachatel kopřivnického přepadení je v současné době vyšetřován na svobodě. Soud i přes jeho předchozí temnou minulost nenašel důvod na něj uvalit vazbu.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863/policiste-rychle-zadrzeli-pachatele-prepaden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2026-04-29T06:29:11+02:00</dcterms:created>
  <dcterms:modified xsi:type="dcterms:W3CDTF">2026-04-29T06:29:11+02:00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