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Simona Malovaná a Adam Suder v Galerii Maryčka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9/simona-malovana-a-adam-suder-v-galerii-maryck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