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vysoká škola uspořádala konferenci na téma vzdělávání úředníků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5/havirovska-vysoka-skola-usporadala-konferenci-na-tema-vzdelavani-ur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