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radnici se jednalo o bezpečnosti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0/na-havirovske-radnici-se-jednalo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