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požár v Máji zřejmě založili zloději</w:t>
      </w:r>
    </w:p>
    <w:p>
      <w:pPr/>
      <w:r>
        <w:rPr/>
        <w:t xml:space="preserve">Zbytky ohořelého vybavení dvou provozoven na nákladní rampě obchodního centra Máj byly jedinými viditelnými stopami po čtvrtečním požáru. Spekulace o příčinách dali rychle na pravou míru policisté.</w:t>
      </w:r>
    </w:p>
    <w:p>
      <w:pPr/>
      <w:r>
        <w:rPr/>
        <w:t xml:space="preserve">Zbyněk Tomšík, mluvčí ÚO PČR Nový Jičín: </w:t>
      </w:r>
      <w:r>
        <w:rPr>
          <w:i w:val="1"/>
          <w:iCs w:val="1"/>
        </w:rPr>
        <w:t xml:space="preserve">"Kriminalisté na místě zjistili pravděpodobnou příčinu požáru. Byla to tři ohniska, která byla vytvořena z natrhaných kartonů a poté zapálena neznámým pachatelem, který pravděpodobně maskoval stopy z krádeže. Neznámý pachatel vnikl do objektu, kde odcizil notebook a finanční hotovost a poté při odchodu se pravděpodobně snažil zahladit stopy." </w:t>
      </w:r>
    </w:p>
    <w:p>
      <w:pPr/>
      <w:r>
        <w:rPr/>
        <w:t xml:space="preserve">Situace kolem třetí hodiny v noci přitom byla dramatická. Hasiči museli z prostor střediska evakuovat čtyřčlennou rodinu. Nikomu se naštěstí nic nestalo.</w:t>
      </w:r>
    </w:p>
    <w:p>
      <w:pPr/>
      <w:r>
        <w:rPr/>
        <w:t xml:space="preserve">Zbyněk Tomšík, mluvčí ÚO PČR Nový Jičín: </w:t>
      </w:r>
      <w:r>
        <w:rPr>
          <w:i w:val="1"/>
          <w:iCs w:val="1"/>
        </w:rPr>
        <w:t xml:space="preserve">"Celková škoda požárem a odcizením věcí přesáhla částku 370 tisíc korun. V současné době novojičínští kriminalisté případ prošetřují pro zločin obecné ohrožení a přečin krádeže."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978/nocni-pozar-v-maji-zrejme-zalozili-zl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2026-07-31T18:34:05+02:00</dcterms:created>
  <dcterms:modified xsi:type="dcterms:W3CDTF">2026-07-31T18:34:05+02:00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