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ArcelorMittal Ostrava zahájila výstavbu odprášení provozu</w:t>
      </w:r>
    </w:p>
    <w:p>
      <w:pPr/>
      <w:r>
        <w:rPr/>
        <w:t xml:space="preserve">ArceorMittal Ostrava provozuje celkem tři spékací pásy na aglomeraci Sever a právě tady začne výstavba tkaninových filtrů, které posílí stávající elektrostatické odlučovače. Prach tedy bude zachytávat tkanina o ploše 44 000 m2, tedy zhruba sedmi fotbalových hřišť.</w:t>
      </w:r>
    </w:p>
    <w:p>
      <w:pPr/>
      <w:r>
        <w:rPr/>
        <w:t xml:space="preserve">Augustine Kochuparampil, generální ředitel ArcelorMittal:</w:t>
      </w:r>
      <w:r>
        <w:rPr>
          <w:i w:val="1"/>
          <w:iCs w:val="1"/>
        </w:rPr>
        <w:t xml:space="preserve"> "Chceme trvale udržet výrobu oceli, a to pro nás znamená, že bereme v úvahu i požadavky našeho okolí."</w:t>
      </w:r>
    </w:p>
    <w:p>
      <w:pPr/>
      <w:r>
        <w:rPr/>
        <w:t xml:space="preserve">Pro Ostravu tato první vlaštovka znamená, že se konečně sníží prašnost.</w:t>
      </w:r>
    </w:p>
    <w:p>
      <w:pPr/>
      <w:r>
        <w:rPr/>
        <w:t xml:space="preserve">Dalibor Madej (ODS) - náměstek hejtmana MSK: </w:t>
      </w:r>
      <w:r>
        <w:rPr>
          <w:i w:val="1"/>
          <w:iCs w:val="1"/>
        </w:rPr>
        <w:t xml:space="preserve">"Jsem strašně rád, a to z jednoho prostého důvodu, že odprášení aglomerace ArcelorMittal Sever má snížit emise o 70%."</w:t>
      </w:r>
    </w:p>
    <w:p>
      <w:pPr/>
      <w:r>
        <w:rPr/>
        <w:t xml:space="preserve">Jan Dusík, ministr životního prostředí: "</w:t>
      </w:r>
      <w:r>
        <w:rPr>
          <w:i w:val="1"/>
          <w:iCs w:val="1"/>
        </w:rPr>
        <w:t xml:space="preserve">Myslím, že to je velmi dobrá investice, myslím, že kdyby byla dříve, tak jsme samozřejmě raději."</w:t>
      </w:r>
    </w:p>
    <w:p>
      <w:pPr/>
      <w:r>
        <w:rPr/>
        <w:t xml:space="preserve">Nové zařízení sníží prašnost o více než 70 procent.</w:t>
      </w:r>
    </w:p>
    <w:p>
      <w:pPr/>
      <w:r>
        <w:rPr/>
        <w:t xml:space="preserve">Jaroslav Palas (ČSSD), hejtman MSK: </w:t>
      </w:r>
      <w:r>
        <w:rPr>
          <w:i w:val="1"/>
          <w:iCs w:val="1"/>
        </w:rPr>
        <w:t xml:space="preserve">"Určitě zahájení takové investice přispěje ke zlepšení ovzduší v Ostravě a na Ostravsku."</w:t>
      </w:r>
    </w:p>
    <w:p>
      <w:pPr/>
      <w:r>
        <w:rPr/>
        <w:t xml:space="preserve">Anketa obyvatelé Ostravy: </w:t>
      </w:r>
      <w:r>
        <w:rPr>
          <w:i w:val="1"/>
          <w:iCs w:val="1"/>
        </w:rPr>
        <w:t xml:space="preserve">1. "Jsem ráda, že to jde k lepšímu, že se něco děje." 2. "Myslím si, že je to proti Nové huti kdysi, to ovzduší mnohem lepší."</w:t>
      </w:r>
    </w:p>
    <w:p>
      <w:pPr/>
      <w:r>
        <w:rPr/>
        <w:t xml:space="preserve">S pracemi se začne zítra, a to vyhloubením 14 jam o hloubce 22 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14/spolecnost-arcelormittal-ostrava-zahajila-vystavbu-odpraseni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2026-05-14T08:09:00+02:00</dcterms:created>
  <dcterms:modified xsi:type="dcterms:W3CDTF">2026-05-14T08:09:00+02:00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