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uspořádal další ročník florbal cupu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5/detsky-domov-usporadal-dalsi-rocnik-florba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