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konference trendů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0/dvoudenni-konference-tr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