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mají k dispozici další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7/deti-maji-k-dispozici-dals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