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chodců na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0/stiznosti-chodcu-na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