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3/investicni-akce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