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patří karvinské učitelce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5/zlaty-amos-patri-karvinske-uc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