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5.3.2010,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přichystal řadu projektů pro návštěvníky regionu</w:t>
      </w:r>
    </w:p>
    <w:p>
      <w:pPr/>
      <w:r>
        <w:rPr/>
        <w:t xml:space="preserve">Moravskoslezský kraj s metropolí Ostravou byl dlouhá léta vnímán jako průmyslová oblast, která nemá turistům moc co nabídnout. I když se tento obraz daří měnit, turistů poslední dva roky ubývá. Vedení kraje to chce změnit.</w:t>
      </w:r>
    </w:p>
    <w:p>
      <w:pPr/>
      <w:r>
        <w:rPr/>
        <w:t xml:space="preserve">Jiří Vzientek (ČSSD), náměstek hejtmana MS kraje: </w:t>
      </w:r>
      <w:r>
        <w:rPr>
          <w:i w:val="1"/>
          <w:iCs w:val="1"/>
        </w:rPr>
        <w:t xml:space="preserve">„Chceme propagovat cestovní ruch nejen pro naše turisty, ale i pro zahraniční. Ať už je to účast na veletrzích, nové formy prezentace např. v obchodních centrech. Máme teď prezentaci v obchodním centru v Bialsko Biale pro polské turisty. Pro ty české chystáme túru s Tatrovkou."</w:t>
      </w:r>
    </w:p>
    <w:p>
      <w:pPr/>
      <w:r>
        <w:rPr/>
        <w:t xml:space="preserve">Kromě map pro turisty, cyklisty nebo běžkaře vydává kraj také průvodce po památkách nebo zajímavostech. Důležitý je i projekt Beskydské magistrály, na který přispěla více než 7 miliony Evropská unie.</w:t>
      </w:r>
    </w:p>
    <w:p>
      <w:pPr/>
      <w:r>
        <w:rPr/>
        <w:t xml:space="preserve">Tomáš Ehler, referent pro cestovní ruch MS kraje: </w:t>
      </w:r>
      <w:r>
        <w:rPr>
          <w:i w:val="1"/>
          <w:iCs w:val="1"/>
        </w:rPr>
        <w:t xml:space="preserve">„Hlavně proběhne umístění dřevěného mobiliáře v krajině, informační tabule, panoramatické tabule, dřevěné odpočívadla, stojany na lyže, stojany na kola."</w:t>
      </w:r>
    </w:p>
    <w:p>
      <w:pPr/>
      <w:r>
        <w:rPr/>
        <w:t xml:space="preserve">Asi nejlépe znají pamětihodnosti ve svém okolí samotní obyvatelé v jednotlivých částech kraje. Kam by oni pozvali návštěvníky?</w:t>
      </w:r>
    </w:p>
    <w:p>
      <w:pPr/>
      <w:r>
        <w:rPr/>
        <w:t xml:space="preserve">Anketa, obyvatelé MS kraje: 1. </w:t>
      </w:r>
      <w:r>
        <w:rPr>
          <w:i w:val="1"/>
          <w:iCs w:val="1"/>
        </w:rPr>
        <w:t xml:space="preserve">„Hory a voda - v tomto případě Slezská Harta."</w:t>
      </w:r>
      <w:r>
        <w:rPr/>
        <w:t xml:space="preserve"> 2. </w:t>
      </w:r>
      <w:r>
        <w:rPr>
          <w:i w:val="1"/>
          <w:iCs w:val="1"/>
        </w:rPr>
        <w:t xml:space="preserve">"Náměstí je krásné." </w:t>
      </w:r>
      <w:r>
        <w:rPr/>
        <w:t xml:space="preserve">3. </w:t>
      </w:r>
      <w:r>
        <w:rPr>
          <w:i w:val="1"/>
          <w:iCs w:val="1"/>
        </w:rPr>
        <w:t xml:space="preserve">"Historické centrum ve stylu SORELY." </w:t>
      </w:r>
      <w:r>
        <w:rPr/>
        <w:t xml:space="preserve">4. </w:t>
      </w:r>
      <w:r>
        <w:rPr>
          <w:i w:val="1"/>
          <w:iCs w:val="1"/>
        </w:rPr>
        <w:t xml:space="preserve">"Ostravský hrad a ZOO."</w:t>
      </w:r>
      <w:r>
        <w:rPr/>
        <w:t xml:space="preserve"> 5. </w:t>
      </w:r>
      <w:r>
        <w:rPr>
          <w:i w:val="1"/>
          <w:iCs w:val="1"/>
        </w:rPr>
        <w:t xml:space="preserve">"Pozvala bych je do Orlové 1, kde je krásné náměstí a kostel."</w:t>
      </w:r>
    </w:p>
    <w:p>
      <w:pPr/>
      <w:r>
        <w:rPr/>
        <w:t xml:space="preserve">Krajský úřad také rozjíždí na svých internetových stránkách novou sekci s názvem návštěvník. Tam si může zájemce snadno a přehledně najít, co ho zajímá.</w:t>
      </w:r>
    </w:p>
    <w:p>
      <w:pPr/>
      <w:r>
        <w:rPr/>
        <w:t xml:space="preserve">Lenka Kolarčíková, oddělení cestovního ruchu MS kraje:</w:t>
      </w:r>
      <w:r>
        <w:rPr>
          <w:i w:val="1"/>
          <w:iCs w:val="1"/>
        </w:rPr>
        <w:t xml:space="preserve"> „Je to rozděleno do šesti turistických oblastí, kde by měl návštěvník najít veškeré informace, jak kulturní atraktivity, tak sportovní vyžití. Je to takový telefonní seznam."</w:t>
      </w:r>
    </w:p>
    <w:p>
      <w:pPr/>
      <w:r>
        <w:rPr/>
        <w:t xml:space="preserve">Na podzim chystá krajský úřad podobný projekt jako je Beskydská magistrála i v Jeseníkách.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141/moravskoslezsky-kraj-prichystal-radu-projektu-pro-navstevniky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2026-09-18T04:05:28+02:00</dcterms:created>
  <dcterms:modified xsi:type="dcterms:W3CDTF">2026-09-18T04:05:28+02:00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