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bakalářů chce studovat dál, mezi nimi i 3 sestry</w:t>
      </w:r>
    </w:p>
    <w:p>
      <w:pPr/>
      <w:r>
        <w:rPr/>
        <w:t xml:space="preserve">Téměř jako rodinný podnik: sestry Marie Šustiaková a Monika Jursová si po studiu při zaměstnání jdou pro bakalářský diplom a z publika je sleduje mladší sestra Lucie Šustiaková. Radost byla veliká.</w:t>
      </w:r>
    </w:p>
    <w:p>
      <w:pPr/>
      <w:r>
        <w:rPr/>
        <w:t xml:space="preserve">Marie Šustiaková, studentka VŠP: </w:t>
      </w:r>
      <w:r>
        <w:rPr>
          <w:i w:val="1"/>
          <w:iCs w:val="1"/>
        </w:rPr>
        <w:t xml:space="preserve">"Nejlepší je, když každý z rodiny je na něco dobrý a dokáže vám pomoct, pokud vy si s něčím nevíte rady. Byla to kolektivní týmová práce, pracovali jsme jako jeden tým."</w:t>
      </w:r>
    </w:p>
    <w:p>
      <w:pPr/>
      <w:r>
        <w:rPr/>
        <w:t xml:space="preserve">Do studia přemluvila své sestry nejmladší Lucie. Ta už promovala dříve, na rozdíl od sester studovala denní formu studia.</w:t>
      </w:r>
    </w:p>
    <w:p>
      <w:pPr/>
      <w:r>
        <w:rPr/>
        <w:t xml:space="preserve">Lucie Šustiaková, studentka VŠP:</w:t>
      </w:r>
      <w:r>
        <w:rPr>
          <w:i w:val="1"/>
          <w:iCs w:val="1"/>
        </w:rPr>
        <w:t xml:space="preserve"> "Samozřejmě jsme vždycky všechno dělaly společně, takže i studovat jsme se rozhodly spolu. Protože jsem byla na prezenčním studiu, tak jsme věděly dřív zadání prací, takže jsme se mohly společně připravovat. Jenom sesterská, tedy žádná velká rivalita."</w:t>
      </w:r>
    </w:p>
    <w:p>
      <w:pPr/>
      <w:r>
        <w:rPr/>
        <w:t xml:space="preserve">Monika Jursová, studentka VŠP: </w:t>
      </w:r>
      <w:r>
        <w:rPr>
          <w:i w:val="1"/>
          <w:iCs w:val="1"/>
        </w:rPr>
        <w:t xml:space="preserve">"Ta soutěživost byla super, protože nás to opravdu povzbuzovalo k lepším a lepším výkonům. Nejmladší sestřička naše byla náš největší tahoun, protože opravdu co jsme nevěděly, tak nám přežvýkala do podoby, které jsme už porozuměly."</w:t>
      </w:r>
    </w:p>
    <w:p>
      <w:pPr/>
      <w:r>
        <w:rPr/>
        <w:t xml:space="preserve">Sestry se dočkaly také velké podpory od rodičů. Současné studium tří sourozenců na škole dosud nepamatují. Celé trio bude navíc studovat dál i na magisterském stupni.</w:t>
      </w:r>
    </w:p>
    <w:p>
      <w:pPr/>
      <w:r>
        <w:rPr/>
        <w:t xml:space="preserve">Vladimír Krajčík, prorektor VŠP: </w:t>
      </w:r>
      <w:r>
        <w:rPr>
          <w:i w:val="1"/>
          <w:iCs w:val="1"/>
        </w:rPr>
        <w:t xml:space="preserve">"I když je běžné, že jsou to třeba i nejenom sourozenci, ale pochopitelně manželské páry, kteří se rozhodnou společně si zvyšovat svoji kvalifikaci a získat titul bakalář. Ale to třikrát, které tady bylo, to máme skutečně poprvé, je to v rámci historie naší školy skutečně první takový slavnostní rodinný okamžik."</w:t>
      </w:r>
    </w:p>
    <w:p>
      <w:pPr/>
      <w:r>
        <w:rPr/>
        <w:t xml:space="preserve">V Beskydském divadle promovalo ve čtvrtek dopoledne celkem 66 bakalářů z kombinovaného studia. Škola pro velkou část z nich a také absolventů pobočky ve Studénce otevírá navazující magisterský stupeň. Do něj se hlásí rekordních 48 studentů.</w:t>
      </w:r>
    </w:p>
    <w:p>
      <w:pPr/>
      <w:r>
        <w:rPr/>
        <w:t xml:space="preserve">Alena Olšáková, ředitelka pobočky VŠP Nový Jičín: </w:t>
      </w:r>
      <w:r>
        <w:rPr>
          <w:i w:val="1"/>
          <w:iCs w:val="1"/>
        </w:rPr>
        <w:t xml:space="preserve">"Je to o to potěšující, že to je v době, kdy to není jednoduché, protože studium si studenti hradí, navíc je špatná hospodářská situace a byly povodně. Ta investice do vzdělání je investice, kterou jim nevezme ani voda ani žádná jiná živelní či hospodářská pohroma. Jsem ráda, že se takto rozhodly a že to budou dál rozvíjet."</w:t>
      </w:r>
    </w:p>
    <w:p>
      <w:pPr/>
      <w:r>
        <w:rPr/>
        <w:t xml:space="preserve">Pobočka Vysoké školy podnikání působí ve městě od roku 2001. Jak říká prorektor Vladimír Krajčík, mezi ostatními vyniká mimo jiné i výbornými výsledky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52/rekordni-pocet-bakalaru-chce-studovat-dal-mezi-nimi-i-3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2026-06-24T12:46:28+02:00</dcterms:created>
  <dcterms:modified xsi:type="dcterms:W3CDTF">2026-06-24T12:46:28+02:00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