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nadšenec si skládá téměř celý automobil</w:t>
      </w:r>
    </w:p>
    <w:p>
      <w:pPr/>
      <w:r>
        <w:rPr/>
        <w:t xml:space="preserve">Nadšení, které by mohl každý fanda silnic závidět. František Matyáš je už s hrubou stavbou dvoumístného sporťáku po více než čtvrt roce hotov. Už jenom motor a palubní deska a vyrazit na silnice.</w:t>
      </w:r>
    </w:p>
    <w:p>
      <w:pPr/>
      <w:r>
        <w:rPr/>
        <w:t xml:space="preserve">František Matyáš, automobilový nadšenec: </w:t>
      </w:r>
      <w:r>
        <w:rPr>
          <w:i w:val="1"/>
          <w:iCs w:val="1"/>
        </w:rPr>
        <w:t xml:space="preserve">"Byl to vždycky můj sen mít nějaké pořádné auto. A Ferrari, to je drahé, tak jsem se dal tady na tohleto. Je to Kaipan 57, replika Lotusu Seven. Objednal jsem si stavebnici, dostal jsem od výrobce akorát rám a plastovou karoserii. To ostatní je všechno na vás, musíte si to sami vyrobit, sehnat, poradit." </w:t>
      </w:r>
    </w:p>
    <w:p>
      <w:pPr/>
      <w:r>
        <w:rPr/>
        <w:t xml:space="preserve">Automobilový nadšenec si přivezl základ roadsteru na konci října minulého roku na střeše auta. Na stavbě svého snu pracuje neúnavně každý den zhruba 3 až 4 hodiny. V malé garáži se už skoro nedá ani otočit, energie ale Františka Matyáše stále neopustila.</w:t>
      </w:r>
    </w:p>
    <w:p>
      <w:pPr/>
      <w:r>
        <w:rPr/>
        <w:t xml:space="preserve">František Matyáš, automobilový nadšenec: </w:t>
      </w:r>
      <w:r>
        <w:rPr>
          <w:i w:val="1"/>
          <w:iCs w:val="1"/>
        </w:rPr>
        <w:t xml:space="preserve">"Ty díly se dají většinou vyrobit doma, není to taková věda. Chce to vlastně odvahu a chuť do toho a nebát se. Když jsem začal, tak jsem z toho měl strach. Dovezl jsem to domů, viděl jsem pár trubek a pár plastových dílů a nic víc jiného. Tak jsem si říkal, že za to jsem jsi mohl koupit nové auto. Ale chce to začít, chuť do toho a pak už to jde samo. Není to tak strašné, myslel jsem si, že to bude horší."</w:t>
      </w:r>
    </w:p>
    <w:p>
      <w:pPr/>
      <w:r>
        <w:rPr/>
        <w:t xml:space="preserve">Po zkompletování poputuje hotový vůz znovu k výrobci. Ten pak posoudí, zdali všechny díly vyhovují podle dokumentace. Následně pak stroj obdrží technický průkaz a může se s ním jezdit. Do té doby ale ještě zbývá několik týdnů.</w:t>
      </w:r>
    </w:p>
    <w:p>
      <w:pPr/>
      <w:r>
        <w:rPr/>
        <w:t xml:space="preserve">František Matyáš, automobilový nadšenec: </w:t>
      </w:r>
      <w:r>
        <w:rPr>
          <w:i w:val="1"/>
          <w:iCs w:val="1"/>
        </w:rPr>
        <w:t xml:space="preserve">"Jsem s tím spokojený, mám z toho radost, že na tom dělám. Je to krásné. Je z toho plno problémů, které se musí řešit. Pětkrát jsem sundal nápravu, pětkrát jsem ji namontoval než jsem postupně přišel na to co, tam chybí, co tam nechybí a co se musí předělat, ale je to radost."</w:t>
      </w:r>
    </w:p>
    <w:p>
      <w:pPr/>
      <w:r>
        <w:rPr/>
        <w:t xml:space="preserve">V nejbližších dnech pojede budoucí roadster na montáž motoru do Bohumína. Stroj by pak měl akcelerovat na 100 kilometrů v hodině do pěti vteřin. František Matyáš už má představu o barevném provedení: černá se dvěma podélnými žlutými pruhy.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65/novojicinsky-nadsenec-si-sklada-temer-cel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2026-10-16T03:09:03+02:00</dcterms:created>
  <dcterms:modified xsi:type="dcterms:W3CDTF">2026-10-16T03:09:03+02:00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