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Kunínský zámek je po povodni opraven, zbývá park</w:t>
      </w:r>
    </w:p>
    <w:p>
      <w:pPr/>
      <w:r>
        <w:rPr/>
        <w:t xml:space="preserve">Povodňová voda zatopila loni v červenci celé přízemí Kunínského barokního zámku zhruba do výše půl druhého metru. Úklid začal okamžitě. V srpnu se zámek na zbytek sezóny otevřel. Naděje, že vnitřní omítky nebude nutné osekávat, ale nakonec vzala za své.</w:t>
      </w:r>
    </w:p>
    <w:p>
      <w:pPr/>
      <w:r>
        <w:rPr/>
        <w:t xml:space="preserve">Dagmar Novosadová (SNK), starostka Kunína:</w:t>
      </w:r>
      <w:r>
        <w:rPr>
          <w:i w:val="1"/>
          <w:iCs w:val="1"/>
        </w:rPr>
        <w:t xml:space="preserve"> "S opravou zámku jsme začali krátce po povodni, to se udělal nezbytně nutný rozsah prací a následně potom byly práce zahájeny až v lednu. Udělalo se vlastně kompletně celé přízemí zámku. Od bytu kastelána, přes hlavní vestibul, až po restauraci. Doufám, že jsme se teď té vlhkosti už zbavili, udělaly se sanační omítky." </w:t>
      </w:r>
    </w:p>
    <w:p>
      <w:pPr/>
      <w:r>
        <w:rPr/>
        <w:t xml:space="preserve">Jaroslav Zezulčík, kastelán zámku Kunín: </w:t>
      </w:r>
      <w:r>
        <w:rPr>
          <w:i w:val="1"/>
          <w:iCs w:val="1"/>
        </w:rPr>
        <w:t xml:space="preserve">"Určitě změny návštěvníci uvidí, protože už samotný vstup do zámku je pozměněn. Tam, kde dříve hledali pokladnu, tak tato část zámku bude sloužit obci jako banketní místnost a pro různá zasedání. Provoz zámku nebude takhle komplikován a první patro bude už celé vyhrazeno zámeckému okruhu. Takže i ta pokladna, která byla nouzově po povodních umístěna v prvním patře, tak zůstává definitivní po dohodě s paní starostkou." </w:t>
      </w:r>
    </w:p>
    <w:p>
      <w:pPr/>
      <w:r>
        <w:rPr/>
        <w:t xml:space="preserve">Z nápadu odkrýt nejstarší vrstvy maleb nakonec sešlo. Stavební práce i tak pozměnily vzhled vstupní haly.</w:t>
      </w:r>
    </w:p>
    <w:p>
      <w:pPr/>
      <w:r>
        <w:rPr/>
        <w:t xml:space="preserve">Jaroslav Zezulčík, kastelán zámku Kunín: "Ukázaly ten starý barokní stav, který jsme neznali a který byl zahalen omítkami někdy z 19. století. Návštěvníci uvidí část starého kamenného ostění, obkladů schodiště. To schodiště skutečně je takový centrální stavební prvek celého zámku. Uvažujeme do budoucna získat finanční podporu pro zámek tak, aby ty kamenné prvky byly odkryty všechny."</w:t>
      </w:r>
    </w:p>
    <w:p>
      <w:pPr/>
      <w:r>
        <w:rPr/>
        <w:t xml:space="preserve">Opravy vyšly na 4,5 milionu korun. Další peníze si ale vyžádá park, ve kterém je nutné ještě obnovit ploty a chodníky.</w:t>
      </w:r>
    </w:p>
    <w:p>
      <w:pPr/>
      <w:r>
        <w:rPr/>
        <w:t xml:space="preserve">Opravy v kunínském zámku skončily měsíc před startem zámecké sezóny. Ta začíná v sobotu 3.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178/kuninsky-zamek-je-po-povodni-opraven-zbyva-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2026-08-03T13:33:48+02:00</dcterms:created>
  <dcterms:modified xsi:type="dcterms:W3CDTF">2026-08-03T13:33:48+02:00</dcterms:modified>
</cp:coreProperties>
</file>

<file path=docProps/custom.xml><?xml version="1.0" encoding="utf-8"?>
<Properties xmlns="http://schemas.openxmlformats.org/officeDocument/2006/custom-properties" xmlns:vt="http://schemas.openxmlformats.org/officeDocument/2006/docPropsVTypes"/>
</file>