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Díla výtvarníků z kraje jsou k prodeji v karvinské galerii Zdravého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20/dila-vytvarniku-z-kraje-jsou-k-prodeji-v-karvinske-galerii-zdrav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