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má nové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8/karvinska-knihovna-ma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