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nemocnice v Karviné-Ráji řeší výpovědi, ale i plánuje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0/vedeni-nemocnice-v-karvineraji-resi-vypovedi-ale-i-planuj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