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malíř Roman Schmucker získal prestižní cenu v USA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6/karvinsky-malir-roman-schmucker-ziskal-prestizni-cenu-v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