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úspěších karvinského basketbalu s trenérem Romanem Hamrusem</w:t>
      </w:r>
    </w:p>
    <w:p>
      <w:pPr/>
    </w:p>
    <w:p>
      <w:pPr/>
      <w:r>
        <w:rPr/>
        <w:t xml:space="preserve">TV Polar: Pane Hamrusi, jakých úspěchů jste s tímto týmem za poslední dobu dosáhl?</w:t>
      </w:r>
    </w:p>
    <w:p>
      <w:pPr/>
      <w:r>
        <w:rPr/>
        <w:t xml:space="preserve">R. H.: </w:t>
      </w:r>
      <w:r>
        <w:rPr>
          <w:i w:val="1"/>
          <w:iCs w:val="1"/>
        </w:rPr>
        <w:t xml:space="preserve">"Tak, v loňské soutěži 2008/2009 se nám podařilo v lize mladých mužů zvítězit, takže jsme získali titul mistra republiky a v letošní sezóně jsme, po 15 letech, zatím bez porážky, by se nám mohlo podařit titul obhájit. Samozřejmě během posledních tří let se nám podařilo získat několik zajímavých medailových umístění na některých turnajích v Ostravě, Praze, Žilině a podobně i s tím, že byli někteří naši hráči byli vybráni do all stars těchto turnajů."</w:t>
      </w:r>
    </w:p>
    <w:p>
      <w:pPr/>
      <w:r>
        <w:rPr/>
        <w:t xml:space="preserve">TV Polar: Co všechno za těmi úspěchy stojí.</w:t>
      </w:r>
    </w:p>
    <w:p>
      <w:pPr/>
    </w:p>
    <w:p>
      <w:pPr/>
      <w:r>
        <w:rPr/>
        <w:t xml:space="preserve">R. H.: </w:t>
      </w:r>
      <w:r>
        <w:rPr>
          <w:i w:val="1"/>
          <w:iCs w:val="1"/>
        </w:rPr>
        <w:t xml:space="preserve">"No, samozřejmě je to dřina a tvrdá práce nejen nás trenérů, ale i hráčů. Je potřeba tomu obětovat, pokud možno, celý volný čas, ale samozřejmě nejen tohle je podstatné, my musíme jednat i s okolními kluby o vzájemné spolupráci, protože ne vždy je možné hrát pouze s vlastními hráči, takže ta jednání jsou velice důležitá, abychom sladili termínovou listinu, aby hráči mohli nastupovat za svůj kmenový klub a samozřejmě i u nás za Sokol Karviná. Samozřejmě, že ne nepodstatnou stránkou jsou finance, které musíme shánět ke krytí těchto činností."</w:t>
      </w:r>
    </w:p>
    <w:p>
      <w:pPr/>
      <w:r>
        <w:rPr/>
        <w:t xml:space="preserve">TV Polar: Je vidět, že vaše ambice jsou velké, jakých cílů chcete dosáhnout?</w:t>
      </w:r>
    </w:p>
    <w:p>
      <w:pPr/>
    </w:p>
    <w:p>
      <w:pPr/>
      <w:r>
        <w:rPr/>
        <w:t xml:space="preserve">R. H.: </w:t>
      </w:r>
      <w:r>
        <w:rPr>
          <w:i w:val="1"/>
          <w:iCs w:val="1"/>
        </w:rPr>
        <w:t xml:space="preserve">"Základním cílem pro tuto sezónu U20 je pokusit se obhájit prvenství ve své soutěži, což vypadá velmi nadějně. Samozřejmě, že většina těch hráčů nastupuje v dospělé kategorii, v kategorii mužů a tady hrajeme oblastní přebor. V současné době jsme v této soutěži na prvním místě. Budeme se snažit tento oblastní přebor vyhrát a postoupit do druhé ligy mužů."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235/o-uspesich-karvinskeho-basketbalu-s-trenerem-romanem-hamru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2026-04-05T18:45:38+02:00</dcterms:created>
  <dcterms:modified xsi:type="dcterms:W3CDTF">2026-04-05T18:45:38+02:00</dcterms:modified>
</cp:coreProperties>
</file>

<file path=docProps/custom.xml><?xml version="1.0" encoding="utf-8"?>
<Properties xmlns="http://schemas.openxmlformats.org/officeDocument/2006/custom-properties" xmlns:vt="http://schemas.openxmlformats.org/officeDocument/2006/docPropsVTypes"/>
</file>