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25. 11. 2011 - Balonmanie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2/skolni-vysilani-25-11-2011--balonm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