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místo pro Karvinou v kategorii Skokan roku ve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6/2-misto-pro-karvinou-v-kategorii-skokan-roku-v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