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21.12.2012 -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1/skolni-vysilani-21122012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