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15.11.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4/aktualne-z-karvine-15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