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investice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4/letosni-investi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