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strážníci zachránili život páru bezdomovců</w:t>
      </w:r>
    </w:p>
    <w:p>
      <w:pPr/>
      <w:r>
        <w:rPr/>
        <w:t xml:space="preserve">Strážníci na místo dorazili doslova za pět minut dvanáct. Štěstí také bylo, že dvojice měla mobilní telefon, kterým si pomoc strážníků přivolala.</w:t>
      </w:r>
    </w:p>
    <w:p>
      <w:pPr/>
      <w:r>
        <w:rPr/>
        <w:t xml:space="preserve">René Banot, zasahující strážník: </w:t>
      </w:r>
      <w:r>
        <w:rPr>
          <w:i w:val="1"/>
          <w:iCs w:val="1"/>
        </w:rPr>
        <w:t xml:space="preserve">"Myslím, že by to asi nepřežili. Měli štěstí, že jsme byli poblíž. Náš příjezd byl tedy velmi rychlý a taktéž garáž se nám podařila otevřít v krátké době."</w:t>
      </w:r>
    </w:p>
    <w:p>
      <w:pPr/>
      <w:r>
        <w:rPr/>
        <w:t xml:space="preserve">K ohavnému činu došlo poslední  březnovou neděli kolem druhé hodiny ranní. Zachránci jsou orlovští strážníci René Banot a Oldřich Peč. Ti museli jednat maximálně rychle.</w:t>
      </w:r>
    </w:p>
    <w:p>
      <w:pPr/>
      <w:r>
        <w:rPr/>
        <w:t xml:space="preserve">René Banot, zasahující strážník: </w:t>
      </w:r>
      <w:r>
        <w:rPr>
          <w:i w:val="1"/>
          <w:iCs w:val="1"/>
        </w:rPr>
        <w:t xml:space="preserve">"Kolega Peč požár uhasil, poté se nám podařilo otevřít vrata, které byly ve vrchní části zablokované šroubem. Ten šroub se nám podařilo odstranit rukama. Z garáže se vyvalil dým a vyšli ven bezdomovci, kteří byli sice nadýchaní zplodin, ale dokázali vyjít."</w:t>
      </w:r>
    </w:p>
    <w:p>
      <w:pPr/>
      <w:r>
        <w:rPr/>
        <w:t xml:space="preserve">Požár pak dohasili hasiči a případ převzala policie. K řešení jí pomohl i dobrý nos ovčáka Daxe. Kriminalisté pak postupovali rychle. Už v pondělí si přišli pro pachatele požáru, který se k činu také přiznal. Před tím ale ještě pobyl na záchytce. V době zatýkání byl totiž na mol.</w:t>
      </w:r>
    </w:p>
    <w:p>
      <w:pPr/>
      <w:r>
        <w:rPr/>
        <w:t xml:space="preserve">Soňa Štětínská, mluvčí PČR Ostrava:</w:t>
      </w:r>
      <w:r>
        <w:rPr>
          <w:i w:val="1"/>
          <w:iCs w:val="1"/>
        </w:rPr>
        <w:t xml:space="preserve"> "Kriminalisté obvinili 45letého muže z Karvinska z trestného činu pokus vraždy. Kriminalisté nyní prověřují několik verzí případu. Jedna z nich je i ta, že zákeřný skutek spáchal vzhledem k dlouhodobým neshodám s mužem a ženou."</w:t>
      </w:r>
    </w:p>
    <w:p>
      <w:pPr/>
      <w:r>
        <w:rPr/>
        <w:t xml:space="preserve">Útok na pětapadesátiletou ženu a jejího o čtyři roky mladšího partnera nikdo z okolí nechápe. Majitelé okolních garáží je popisují spíše jako pohodový pár, který působil přátelsky a nevyvolával žádní spory. Dvojice se také příliš nestýkala s ostatními bezdomovci ve městě.</w:t>
      </w:r>
    </w:p>
    <w:p>
      <w:pPr/>
      <w:r>
        <w:rPr/>
        <w:t xml:space="preserve">Majitel přilehlé garáže: </w:t>
      </w:r>
      <w:r>
        <w:rPr>
          <w:i w:val="1"/>
          <w:iCs w:val="1"/>
        </w:rPr>
        <w:t xml:space="preserve">"Zaskočilo mně to. Kdo? Proč? Byli to pohodáři, úplně v pohodě lidi. Zdravili jsme se a byli jsme i rádi, že tady jsou, protože nám ty garáže vlastně i hlídali."</w:t>
      </w:r>
    </w:p>
    <w:p>
      <w:pPr/>
      <w:r>
        <w:rPr/>
        <w:t xml:space="preserve">Vyšetřování činu stále probíhá. Pachateli hrozí až dvacetileté vězení, nebo výjimečný  trest. 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406/orlovsti-straznici-zachranili-zivot-paru-bezdomov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2026-04-09T04:19:29+02:00</dcterms:created>
  <dcterms:modified xsi:type="dcterms:W3CDTF">2026-04-09T04:19:29+02:00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