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10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5/aktualne-z-karvine-1310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