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areál po rekonstrukci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8/tenisovy-areal-po-rekonstrukci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