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19.4.2010, 00:30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skla Františka Víznera na bruntálském zámku</w:t>
      </w:r>
    </w:p>
    <w:p>
      <w:pPr/>
      <w:r>
        <w:rPr/>
        <w:t xml:space="preserve">Bruntálské muzeum touto výstavou dostává svému předsevzetí nabídnout návštěvníkům to nejlepší ze současného českého umění. František Vízner je žijící legenda českého sklářského designu.</w:t>
      </w:r>
    </w:p>
    <w:p>
      <w:pPr/>
      <w:r>
        <w:rPr/>
        <w:t xml:space="preserve">František Vízner, sklářský výtvarník: </w:t>
      </w:r>
      <w:r>
        <w:rPr>
          <w:i w:val="1"/>
          <w:iCs w:val="1"/>
        </w:rPr>
        <w:t xml:space="preserve">"Preferuju ten pojem řemeslo, protože to teď dostává velmi na frak. Sklárny se zavírají a sklářský řemeslník je dnes bezcenej člověk, a to mě mrzí."</w:t>
      </w:r>
    </w:p>
    <w:p>
      <w:pPr/>
      <w:r>
        <w:rPr/>
        <w:t xml:space="preserve">František Vízner vystavuje na bruntálském zámku průřez celou svou tvorbou. Je zde možné vidět sklo lisované, hutnické i broušené.</w:t>
      </w:r>
    </w:p>
    <w:p>
      <w:pPr/>
      <w:r>
        <w:rPr/>
        <w:t xml:space="preserve">František Vízner, sklářský výtvarník: </w:t>
      </w:r>
      <w:r>
        <w:rPr>
          <w:i w:val="1"/>
          <w:iCs w:val="1"/>
        </w:rPr>
        <w:t xml:space="preserve">"To jim neporučíte, aby některá věc se nelíbila a některá se líbila. Když bychom se podívali zrovna na tuhletu misku, tak to je populární ikona, která se pořád opakuje. Dělám ji několikrát, protože jeden sběratel ji má, druhej ji taky chce. Tak to je ten předmět, kterej mám rád."</w:t>
      </w:r>
    </w:p>
    <w:p>
      <w:pPr/>
      <w:r>
        <w:rPr/>
        <w:t xml:space="preserve">Svatoslav Böhm, malíř a grafik, návštěvník: </w:t>
      </w:r>
      <w:r>
        <w:rPr>
          <w:i w:val="1"/>
          <w:iCs w:val="1"/>
        </w:rPr>
        <w:t xml:space="preserve">"Já to jméno velmi dobře znám, je to pro mě pojem, co se týče sklářského designu a obdivuju toho velkého mistra. Co říct, ten samotný předmět mluví o sobě ve své jednoduchosti, eleganci a čistotě."</w:t>
      </w:r>
    </w:p>
    <w:p>
      <w:pPr/>
      <w:r>
        <w:rPr/>
        <w:t xml:space="preserve">Pavel Rakušák, předseda Klubu za starý Bruntál, návštěvník: </w:t>
      </w:r>
      <w:r>
        <w:rPr>
          <w:i w:val="1"/>
          <w:iCs w:val="1"/>
        </w:rPr>
        <w:t xml:space="preserve">"Jsou to krásný věci, já tomu sklu moc nerozumím, protože ta technologie je poměrně složitá pro zpracování. Tvary jsou to krásný, já tak rozumím tomu hospodskýmu půllitrovýmu, to je jasný. Musím to projít aspoň dvakrát."</w:t>
      </w:r>
    </w:p>
    <w:p>
      <w:pPr/>
      <w:r>
        <w:rPr/>
        <w:t xml:space="preserve">Kurátor výstavy, známý fotograf Jindřich Štreit, považuje tuto výstavu za jeden z vrcholů letošní bruntálské výstavní sezóny.</w:t>
      </w:r>
    </w:p>
    <w:p>
      <w:pPr/>
      <w:r>
        <w:rPr/>
        <w:t xml:space="preserve">Jindřich Štreit, fotograf, kurátor výstavy: </w:t>
      </w:r>
      <w:r>
        <w:rPr>
          <w:i w:val="1"/>
          <w:iCs w:val="1"/>
        </w:rPr>
        <w:t xml:space="preserve">"Je to výstava, která tady má své místo, své opodstatnění a jestliže vystavujeme takovou hvězdu, jako je František Vízner, tak to je pro Bruntál jenom pocta."</w:t>
      </w:r>
    </w:p>
    <w:p>
      <w:pPr/>
      <w:r>
        <w:rPr/>
        <w:t xml:space="preserve">Návštěvníci výstavy se na vlastní oči mohou přesvědčit, že mnohé z tvorby Františka Víznera, například vázy, mísy nebo dózy používali v běžném životě aniž věděli, kdo je jejich autorem.﻿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489/vystava-skla-frantiska-viznera-na-bruntal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2026-05-09T13:19:38+02:00</dcterms:created>
  <dcterms:modified xsi:type="dcterms:W3CDTF">2026-05-09T13:19:38+02:00</dcterms:modified>
</cp:coreProperties>
</file>

<file path=docProps/custom.xml><?xml version="1.0" encoding="utf-8"?>
<Properties xmlns="http://schemas.openxmlformats.org/officeDocument/2006/custom-properties" xmlns:vt="http://schemas.openxmlformats.org/officeDocument/2006/docPropsVTypes"/>
</file>