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 má po volbách jen jediného poslance ve sněmovně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8/bruntalsko-ma-po-volbach-jen-jedineho-poslance-ve-snem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