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potýká s nedostatkem sester</w:t>
      </w:r>
    </w:p>
    <w:p>
      <w:pPr/>
      <w:r>
        <w:rPr/>
        <w:t xml:space="preserve">Stavy zdravotních sester na minimální povolené hranici, přesčasové služby, dřina a únava. Takový stav je momentálně na odděleních v nemocnici v Havířově, která volá po novém personálu. Na jednom oddělení už musely být udělány zvláštní opatření. Havířovská nemocnice má tři stanice chirurgie, jedna musela být dočasně uzavřena.</w:t>
      </w:r>
    </w:p>
    <w:p>
      <w:pPr/>
      <w:r>
        <w:rPr/>
        <w:t xml:space="preserve">Jaroslav Lux, náměstek pro léčebnou péči NsP Havířov: </w:t>
      </w:r>
      <w:r>
        <w:rPr>
          <w:i w:val="1"/>
          <w:iCs w:val="1"/>
        </w:rPr>
        <w:t xml:space="preserve">„Malinko jsme omezili plánované výkony chirurgické, ale péče o chirurgické pacienty zůstává nezměněna."</w:t>
      </w:r>
    </w:p>
    <w:p>
      <w:pPr/>
      <w:r>
        <w:rPr/>
        <w:t xml:space="preserve">Stejně tak jako jiné zdravotní sestry i Martina Šebeková by přivítala, kdyby se stavy navýšily.</w:t>
      </w:r>
    </w:p>
    <w:p>
      <w:pPr/>
      <w:r>
        <w:rPr/>
        <w:t xml:space="preserve">Martina Šebeková, zdravotní sestra: </w:t>
      </w:r>
      <w:r>
        <w:rPr>
          <w:i w:val="1"/>
          <w:iCs w:val="1"/>
        </w:rPr>
        <w:t xml:space="preserve">„Díky tomuto stavu, že máme málo sester, tak musíme dělat hodně přesčasů." </w:t>
      </w:r>
    </w:p>
    <w:p>
      <w:pPr/>
      <w:r>
        <w:rPr/>
        <w:t xml:space="preserve">Renáta Posypalová, zdravotní sestra: </w:t>
      </w:r>
      <w:r>
        <w:rPr>
          <w:i w:val="1"/>
          <w:iCs w:val="1"/>
        </w:rPr>
        <w:t xml:space="preserve">„Je to velká zátěž. Máme plné oddělení ležících pacientů." </w:t>
      </w:r>
    </w:p>
    <w:p>
      <w:pPr/>
      <w:r>
        <w:rPr/>
        <w:t xml:space="preserve">Otázka zní, proč zařízení bojuje s nedostatkem personálu.</w:t>
      </w:r>
    </w:p>
    <w:p>
      <w:pPr/>
      <w:r>
        <w:rPr/>
        <w:t xml:space="preserve">Renata Tydlačková, náměstkyně pro ošetřovatelskou péči. </w:t>
      </w:r>
      <w:r>
        <w:rPr>
          <w:i w:val="1"/>
          <w:iCs w:val="1"/>
        </w:rPr>
        <w:t xml:space="preserve">„Zdravotní sestry nejčastěji odcházejí z našeho zařízení pracovat do zařízení vyššího typu, což jsou fakultní nemocnice nebo na pracoviště specializovaná. Což je karsko-centrum v Třinci. Odcházejí z důvodů takových, že zvyšují svou erudici a jsou to více specializovaná pracoviště, které jim nabídnou větší možnosti se vzdělat." </w:t>
      </w:r>
    </w:p>
    <w:p>
      <w:pPr/>
      <w:r>
        <w:rPr/>
        <w:t xml:space="preserve">Problém by nemocnici pomohlo vyřešit 20 nových sester. Těm špitál nabízí průměrný plat ve výši zhruba 25 tisíc korun, příspěvek FKSP v hodnotě 4200 korun, příspěvek na stravování či zajištění ubytování.</w:t>
      </w:r>
    </w:p>
    <w:p>
      <w:pPr/>
      <w:r>
        <w:rPr/>
        <w:t xml:space="preserve">Renata Tydlačková, náměstkyně pro ošetřovatelskou péči: </w:t>
      </w:r>
      <w:r>
        <w:rPr>
          <w:i w:val="1"/>
          <w:iCs w:val="1"/>
        </w:rPr>
        <w:t xml:space="preserve">„Z dalších možností je to možnost pracovat na specializovaných pracovištích, jako je u nás ARO, JIP, ale i naše chirurgie, která má nové techniky ošetřování a léčby pacientů třeba s žilním onemocněním. Ten výčet by byl asi dlouhý, ale to je asi v kostce, co můžeme nabídnout."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504/havirovska-nemocnice-se-potyka-s-nedostatkem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2026-05-02T04:01:26+02:00</dcterms:created>
  <dcterms:modified xsi:type="dcterms:W3CDTF">2026-05-02T04:01:26+02:00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