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Vzrostlá lípa v centru Bruntálu musí být poražena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9/vzrostla-lipa-v-centru-bruntalu-musi-byt-por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