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Rýmařovská realizuje rozsáhlý projekt "Profese 2012"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6/zs-rymarovska-realizuje-rozsahly-projekt-profes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