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Ruský konzul vyznamenal v Bruntále válečné veterány</w:t>
      </w:r>
    </w:p>
    <w:p>
      <w:pPr/>
      <w:r>
        <w:rPr/>
        <w:t xml:space="preserve">Vyznamenání udělil veteránům zvláštním výnosem prezident Ruské federace Dmitrij Medveděv. Pozvaných byly tři desítky, mnohým však zdravotní stav nedovolil zúčastnit se osobně převzetí vyznamenání. Válečné zážitky mají ale všichni dodnes v živé paměti.</w:t>
      </w:r>
    </w:p>
    <w:p>
      <w:pPr/>
      <w:r>
        <w:rPr/>
        <w:t xml:space="preserve">Bernard Minich, válečný veterán: </w:t>
      </w:r>
      <w:r>
        <w:rPr>
          <w:i w:val="1"/>
          <w:iCs w:val="1"/>
        </w:rPr>
        <w:t xml:space="preserve">"Mně? Mně je devadesát čtyři."</w:t>
      </w:r>
    </w:p>
    <w:p>
      <w:pPr/>
      <w:r>
        <w:rPr/>
        <w:t xml:space="preserve">Ignác Karafiát, válečný veterán: </w:t>
      </w:r>
      <w:r>
        <w:rPr>
          <w:i w:val="1"/>
          <w:iCs w:val="1"/>
        </w:rPr>
        <w:t xml:space="preserve">"K nám chodili partyzáni, u nás aj nocovali a já jsem s něma spával ve stodole. Měli hlad, tak se jim dávalo jest."</w:t>
      </w:r>
    </w:p>
    <w:p>
      <w:pPr/>
      <w:r>
        <w:rPr/>
        <w:t xml:space="preserve">Andrej Danči, válečný veterán: "</w:t>
      </w:r>
      <w:r>
        <w:rPr>
          <w:i w:val="1"/>
          <w:iCs w:val="1"/>
        </w:rPr>
        <w:t xml:space="preserve">Já pocházím ze Slovenska. S partyzánami jsme se dostali na povstání a tam jsme bojovali v Banské Bystrici a u Strčena jsem byl raněný do pravého ramena."</w:t>
      </w:r>
    </w:p>
    <w:p>
      <w:pPr/>
      <w:r>
        <w:rPr/>
        <w:t xml:space="preserve">Ondřej Doboš, válečný veterán: </w:t>
      </w:r>
      <w:r>
        <w:rPr>
          <w:i w:val="1"/>
          <w:iCs w:val="1"/>
        </w:rPr>
        <w:t xml:space="preserve">"Přes Polsko jsem šel až do Ostravy, tam jsme skončili. U tankistů, jako tankista. Byl jsem nabíječem, potom byl kolega zabitý, tak jsem dělal střelce i velitele jsem dělal. Měl jsem čtyři tanky rozbité."</w:t>
      </w:r>
    </w:p>
    <w:p>
      <w:pPr/>
      <w:r>
        <w:rPr/>
        <w:t xml:space="preserve">Ruský generální konzul pobýval v Bruntále vůbec poprvé. Veteráni při slavnostním aktu neskrývali dojetí.</w:t>
      </w:r>
    </w:p>
    <w:p>
      <w:pPr/>
      <w:r>
        <w:rPr/>
        <w:t xml:space="preserve">Valerij Děrgačev, generální konzul Ruské federace:</w:t>
      </w:r>
      <w:r>
        <w:rPr>
          <w:i w:val="1"/>
          <w:iCs w:val="1"/>
        </w:rPr>
        <w:t xml:space="preserve"> "Myslím si, že je to důležité pro tyto lidi. Oni si to opravdu zaslouží, bojovali s fašismem na život a na smrt. Oni sou hrdiny a zaslouží si to vyznamenání."</w:t>
      </w:r>
    </w:p>
    <w:p>
      <w:pPr/>
      <w:r>
        <w:rPr/>
        <w:t xml:space="preserve">František Struška (ČSSD), starosta Bruntálu:</w:t>
      </w:r>
      <w:r>
        <w:rPr>
          <w:i w:val="1"/>
          <w:iCs w:val="1"/>
        </w:rPr>
        <w:t xml:space="preserve"> "Za důležité to opravdu pokládám, protože je to ocenění těch, kteří prožili ty nejhorší doby a napomohli tomu, že jsme se dostali do takové doby, kdy můžeme žít v klidu a míru."</w:t>
      </w:r>
    </w:p>
    <w:p>
      <w:pPr/>
      <w:r>
        <w:rPr/>
        <w:t xml:space="preserve">Vyznamenání není důležité jenom pro samotné veterány. Všem připomíná, že cesta k dnešku nebyla jednoduchá. Svůj význam má zejména pro mladé lidi, kteří často na minulost zapomínají, je jim lhostejná nebo ji nepokládají za podstatnou.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7/rusky-konzul-vyznamenal-v-bruntale-valecne-vete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2026-07-09T18:17:50+02:00</dcterms:created>
  <dcterms:modified xsi:type="dcterms:W3CDTF">2026-07-09T18:17:50+02:00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