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Proletět se vírníkem je možné ve Staré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2/proletet-se-virnikem-je-mozne-ve-star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