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oslavil Den Země na náměstí i v psím útulku</w:t>
      </w:r>
    </w:p>
    <w:p>
      <w:pPr/>
      <w:r>
        <w:rPr/>
        <w:t xml:space="preserve">Bohdana Závodná, Odbor školství a kultury MěH: </w:t>
      </w:r>
      <w:r>
        <w:rPr>
          <w:i w:val="1"/>
          <w:iCs w:val="1"/>
        </w:rPr>
        <w:t xml:space="preserve">„Pro dnešní den jsme pro děti připravili spoustu akcí s ekologickým zaměřením. Prezentují se tady školy jako například Základní škola Moravská, pak je tady Základní škola Žákovská, která jako každý rok připravila Bio jarmark, dále je tady Asterix středisko volného času, Dakota, Junáci nám pomáhají, děti si mohou vyzkoušet bubnování na malé bubínky. Předvedli se nám tady psovodi z městské policie a dole v oblasti Lučiny, kde je chráněná krajinná oblast Lučina, je pro děti připravena přírodovědná stezka se soutěžními stanovišti."</w:t>
      </w:r>
    </w:p>
    <w:p>
      <w:pPr/>
      <w:r>
        <w:rPr/>
        <w:t xml:space="preserve">Protože také vyřazené knihy nemusí hned do sběru uspořádala Městská knihovna Havířov knižní jarmark a ten ocenily jak děti, tak dospělí.</w:t>
      </w:r>
    </w:p>
    <w:p>
      <w:pPr/>
      <w:r>
        <w:rPr/>
        <w:t xml:space="preserve">Anketa, návštěvníci Dne Země: </w:t>
      </w:r>
      <w:r>
        <w:rPr>
          <w:i w:val="1"/>
          <w:iCs w:val="1"/>
        </w:rPr>
        <w:t xml:space="preserve">1. „Já jsem si tady vybrala Úspěch máte ve vlastních rukou, bezvadné, to se hodí. Dále Jako žena nula a Jsem nebe. Samé takové romantické knihy, je jaro, tak to haraší." 2. „Já jsem si vybral, jak se stát radioamatérem, protože to možná bude dobré." </w:t>
      </w:r>
    </w:p>
    <w:p>
      <w:pPr/>
      <w:r>
        <w:rPr/>
        <w:t xml:space="preserve">Žáci základních škol opravdu nelenili a zapojili se do různých soutěží.</w:t>
      </w:r>
    </w:p>
    <w:p>
      <w:pPr/>
      <w:r>
        <w:rPr/>
        <w:t xml:space="preserve">Anketa, děti: </w:t>
      </w:r>
      <w:r>
        <w:rPr>
          <w:i w:val="1"/>
          <w:iCs w:val="1"/>
        </w:rPr>
        <w:t xml:space="preserve">1. „Na puclích jsem byl. Potom jsem byl na skákání v pytlích, na koníkovi." 2. „Bylo to tady dobré, hlavně ta lanová dráha, tady to chození. Musí se dojít co nejdále." 3. „Tady ten stánek je takový zajímavý. Všelijaké prima akce jsou tady. Pro děti príma zábava." </w:t>
      </w:r>
    </w:p>
    <w:p>
      <w:pPr/>
      <w:r>
        <w:rPr/>
        <w:t xml:space="preserve">Velký zájem byl rovněž o bubnování. Na Dni Země byly také vyhlášeny výsledky výtvarné soutěže pořádané městem a společnosti ČSAD Havířov, která obrázky použije pro kalendář. Oslavy využil také útulek Max, který byl po prvé otevřen veřejnosti k prohlídce. A samozřejmě nechyběly pro děti ani soutěže, hry a zábava. Nejvíce však zaujali všechny opuštění pejsci.</w:t>
      </w:r>
    </w:p>
    <w:p>
      <w:pPr/>
      <w:r>
        <w:rPr/>
        <w:t xml:space="preserve">Dagmar Poláková, vedoucí útulku: </w:t>
      </w:r>
      <w:r>
        <w:rPr>
          <w:i w:val="1"/>
          <w:iCs w:val="1"/>
        </w:rPr>
        <w:t xml:space="preserve">„Občané Havířova a nejenom Havířova chodí do útulku dost často, mají zájem o pejsky. Protože během pěti měsíců, co útulek běží, tak už prošlo útulkem 236 pejsků a do pěstounské péče odešlo 79 psů. Jinak už jsme vychovali jedenáct štěňat."</w:t>
      </w:r>
    </w:p>
    <w:p>
      <w:pPr/>
      <w:r>
        <w:rPr/>
        <w:t xml:space="preserve">Zpět tentokrát na náměstí Republiky. Přesně v 16 hodin zde byl odstartován maratón in-line bruslařů. Nebyl to však ledajaký maratón. Jednak se do něho mohli nakonec zapojit úplně všichni, kteří na něčem jeli a hlavně za každý ujetý okruh účastníka organizátoři věnovali jednu korunu sbírkovému projektu Pomozte dětem.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69/havirov-oslavil-den-zeme-na-namesti-i-v-psim-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2026-05-06T06:06:44+02:00</dcterms:created>
  <dcterms:modified xsi:type="dcterms:W3CDTF">2026-05-06T06:06:44+02:00</dcterms:modified>
</cp:coreProperties>
</file>

<file path=docProps/custom.xml><?xml version="1.0" encoding="utf-8"?>
<Properties xmlns="http://schemas.openxmlformats.org/officeDocument/2006/custom-properties" xmlns:vt="http://schemas.openxmlformats.org/officeDocument/2006/docPropsVTypes"/>
</file>