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Mrazy naplnily azylový dům</w:t>
      </w:r>
    </w:p>
    <w:p>
      <w:pPr/>
      <w:r>
        <w:rPr/>
        <w:t xml:space="preserve">Azylový dům Betel v Bruntále provozuje Slezská Diakonie a je součástí bruntálského komunitního plánu sociálních služeb. Dům už má své takřka stálé obyvatele. To jsou především muži, kteří se dostali do tíživé sociální situace. Především v zimě, v době silných mrazů, jej pak vyhledávají i klasičtí bezdomovci.</w:t>
      </w:r>
    </w:p>
    <w:p>
      <w:pPr/>
      <w:r>
        <w:rPr/>
        <w:t xml:space="preserve">Klient azylového domu: </w:t>
      </w:r>
      <w:r>
        <w:rPr>
          <w:i w:val="1"/>
          <w:iCs w:val="1"/>
        </w:rPr>
        <w:t xml:space="preserve">"Jde to, pořád je to lepší než bydlet někde na ulici nebo někde pod mostem. Člověk je rád, že má aspoň střechu nad hlavou a je v suchu a teple." </w:t>
      </w:r>
    </w:p>
    <w:p>
      <w:pPr/>
      <w:r>
        <w:rPr/>
        <w:t xml:space="preserve">V Azylovém domě Betel je v těchto dnech obsazeno všech dvacet sedm míst. Ubytování v něm vyhledávají i muži z okolních měst a obcí. Předpověď počasí není pro bezdomovce nijak příznivá, meteorologové stále hlásí mráz.</w:t>
      </w:r>
    </w:p>
    <w:p>
      <w:pPr/>
      <w:r>
        <w:rPr/>
        <w:t xml:space="preserve">Jaroslav Vejmula, vedoucí Azylového domu Betel: </w:t>
      </w:r>
      <w:r>
        <w:rPr>
          <w:i w:val="1"/>
          <w:iCs w:val="1"/>
        </w:rPr>
        <w:t xml:space="preserve">"V případě krizové situace, kdý například jako nyní uhodí mrazy, připraveni být musíme. Máme tady kulturní místnost, máme tady rozkládací postele, takže v případě, že by přišli klienti i v noci tak je možno je ubytovat. Není problém s tím, aby klient měl možnost nouzově přespat."</w:t>
      </w:r>
    </w:p>
    <w:p>
      <w:pPr/>
      <w:r>
        <w:rPr>
          <w:i w:val="1"/>
          <w:iCs w:val="1"/>
        </w:rPr>
        <w:t xml:space="preserve">K</w:t>
      </w:r>
      <w:r>
        <w:rPr/>
        <w:t xml:space="preserve">lient azylového domu: </w:t>
      </w:r>
      <w:r>
        <w:rPr>
          <w:i w:val="1"/>
          <w:iCs w:val="1"/>
        </w:rPr>
        <w:t xml:space="preserve">"Tady je to nejlevnější, tady je to za osmdesát korun denně. To je dva a půl měsíčně." </w:t>
      </w:r>
    </w:p>
    <w:p>
      <w:pPr/>
      <w:r>
        <w:rPr/>
        <w:t xml:space="preserve">Klienti azylového domu musí dodržovat ubytovací řád. Zakázaný je zde třeba alkohol, s čímž mají někteří muži problémy. Za silných mrazů si však všichni pití odpustí, ubytování v teple má přednost.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/mrazy-naplnily-azylovy-d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2026-06-28T15:33:03+02:00</dcterms:created>
  <dcterms:modified xsi:type="dcterms:W3CDTF">2026-06-28T15:33:03+02:00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