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23:14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výtvarníků v bruntálské galerii Freudentahler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1/desitky-vytvarniku-v-bruntalske-galerii-freudentah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