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prací na dopravním terminálu je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5/vetsina-praci-na-dopravnim-terminalu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