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k výročí osvobození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7/pietni-akt-k-vyroci-osvobozen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