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2.2.2016,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Ludgeřovicích slouží strážníci z Hlučína</w:t>
      </w:r>
    </w:p>
    <w:p>
      <w:pPr/>
      <w:r>
        <w:rPr/>
        <w:t xml:space="preserve">Nepřehledné parkování u ludgeřovické pošty nebo v ulicích, rychlá jízda obcí – to jsou některé důvody, proč sem byli povolání strážníci z nedalekého Hlučína. O spolupráci s muži zákona usilovala obec čtyři roky a konečně se to podařilo.</w:t>
      </w:r>
    </w:p>
    <w:p>
      <w:pPr/>
      <w:r>
        <w:rPr/>
        <w:t xml:space="preserve">Daniel Havlík (ČSSD), starosta Ludgeřovic:</w:t>
      </w:r>
    </w:p>
    <w:p>
      <w:pPr/>
      <w:r>
        <w:rPr/>
        <w:t xml:space="preserve">„Jsou to důvody represivní, preventivní. Chceme aby policie byla vidět, aby nám pomáhala řešit přestupky i konkrétní situace, které se týkají veř.pořádku v obci.”</w:t>
      </w:r>
    </w:p>
    <w:p>
      <w:pPr/>
      <w:r>
        <w:rPr/>
        <w:t xml:space="preserve">Hlídka bude do obce dojíždět několikrát týdně. Dohlížet bude nejen na dopravu, ale také třeba na dodržování nočního klidu. Její přítomnost na kulturních či sportovních akcích v Ludgeřovicích bude samozřejmostí.</w:t>
      </w:r>
    </w:p>
    <w:p>
      <w:pPr/>
      <w:r>
        <w:rPr/>
        <w:t xml:space="preserve">Daniel Havlík (ČSSD), starosta Ludgeřovic:</w:t>
      </w:r>
    </w:p>
    <w:p>
      <w:pPr/>
      <w:r>
        <w:rPr/>
        <w:t xml:space="preserve">“Některé týdny to mohou být dvě hodiny, některé týdny, kdy tady bude nějaká akce, budeme chtít posílit hlídkovou činnost, tak třeba 10 hodin týdně.”</w:t>
      </w:r>
    </w:p>
    <w:p>
      <w:pPr/>
      <w:r>
        <w:rPr/>
        <w:t xml:space="preserve">První obchůzky a seznámení s obcí už má dvoučlenná hlídka strážníků za sebou. Zatím si tipují problematická místa, kterým budou věnovat větší pozornost.</w:t>
      </w:r>
    </w:p>
    <w:p>
      <w:pPr/>
      <w:r>
        <w:rPr/>
        <w:t xml:space="preserve">Monika Kološová, Městská policie Hlučín:</w:t>
      </w:r>
    </w:p>
    <w:p>
      <w:pPr/>
      <w:r>
        <w:rPr/>
        <w:t xml:space="preserve">“Zaměřili jsme se tady na dvě ulice. Prošli jsme je ,a bychom si všimli aut, které tady špatně stojí.”</w:t>
      </w:r>
    </w:p>
    <w:p>
      <w:pPr/>
      <w:r>
        <w:rPr/>
        <w:t xml:space="preserve">Rozdávání pokut se ale občané bát nemusejí: strážníci budou zatím jen upozrňovat na protiprávní jednání. Pokuty přijdou na řadu až později.</w:t>
      </w:r>
    </w:p>
    <w:p>
      <w:pPr/>
      <w:r>
        <w:rPr/>
        <w:t xml:space="preserve">Luděk Olšovský, velitel Městské policie Hlučín:</w:t>
      </w:r>
    </w:p>
    <w:p>
      <w:pPr/>
      <w:r>
        <w:rPr/>
        <w:t xml:space="preserve">„V dnešní době nám přestupkový zákon umožňuje jako sankce dát domluvu až po částku1000 korun.“</w:t>
      </w:r>
    </w:p>
    <w:p>
      <w:pPr/>
      <w:r>
        <w:rPr/>
        <w:t xml:space="preserve">Strážníci se budou podílet také na odchytu toulavých psů a časem by měli spolupracovat na spravování kamerového systému, který hodlá obec ještě rozšířit. S muži zákona se na preventivních besedách setkají také školáci nebo senioři.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36070/v-ludgerovicich-slouzi-straznici-z-hlu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2026-04-11T15:52:40+02:00</dcterms:created>
  <dcterms:modified xsi:type="dcterms:W3CDTF">2026-04-11T15:52:40+02:00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